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5A78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A5A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78">
        <w:rPr>
          <w:rFonts w:ascii="Times New Roman" w:hAnsi="Times New Roman" w:cs="Times New Roman"/>
          <w:b/>
          <w:sz w:val="24"/>
          <w:szCs w:val="24"/>
        </w:rPr>
        <w:t xml:space="preserve">MOTION TO </w:t>
      </w:r>
      <w:r>
        <w:rPr>
          <w:rFonts w:ascii="Times New Roman" w:hAnsi="Times New Roman" w:cs="Times New Roman"/>
          <w:b/>
          <w:sz w:val="24"/>
          <w:szCs w:val="24"/>
        </w:rPr>
        <w:t>DECLARE DEFENDANT INDIGENT FOR COSTS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COMES NOW the Defendant, by and throu</w:t>
      </w:r>
      <w:r>
        <w:rPr>
          <w:rFonts w:ascii="Times New Roman" w:hAnsi="Times New Roman" w:cs="Times New Roman"/>
          <w:sz w:val="24"/>
          <w:szCs w:val="24"/>
        </w:rPr>
        <w:t xml:space="preserve">gh the undersigned counsel, and moves to have the defendant declared indigent for costs pursuant to section 27.52(5), Florida Statutes, </w:t>
      </w:r>
      <w:r w:rsidRPr="009A5A78">
        <w:rPr>
          <w:rFonts w:ascii="Times New Roman" w:hAnsi="Times New Roman" w:cs="Times New Roman"/>
          <w:sz w:val="24"/>
          <w:szCs w:val="24"/>
        </w:rPr>
        <w:t>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A78">
        <w:rPr>
          <w:rFonts w:ascii="Times New Roman" w:hAnsi="Times New Roman" w:cs="Times New Roman"/>
          <w:sz w:val="24"/>
          <w:szCs w:val="24"/>
        </w:rPr>
        <w:t>following:</w:t>
      </w:r>
    </w:p>
    <w:p w:rsidR="009A5A78" w:rsidRP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1.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 xml:space="preserve">The Defendant is </w:t>
      </w:r>
      <w:r>
        <w:rPr>
          <w:rFonts w:ascii="Times New Roman" w:hAnsi="Times New Roman" w:cs="Times New Roman"/>
          <w:sz w:val="24"/>
          <w:szCs w:val="24"/>
        </w:rPr>
        <w:t>charged with [CHARGES FROM INFORMATION/INDICTMENT]</w:t>
      </w:r>
      <w:r w:rsidRPr="009A5A78">
        <w:rPr>
          <w:rFonts w:ascii="Times New Roman" w:hAnsi="Times New Roman" w:cs="Times New Roman"/>
          <w:sz w:val="24"/>
          <w:szCs w:val="24"/>
        </w:rPr>
        <w:t>.</w:t>
      </w:r>
    </w:p>
    <w:p w:rsid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2.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undersigned attorney was retained to represent the Defendant in the above cited case(s) by [DEFENDANT/FAMILY MEMBER/THIRD PARTY].  The estimated attorney fees total </w:t>
      </w:r>
      <w:r w:rsidR="00C5054E">
        <w:rPr>
          <w:rFonts w:ascii="Times New Roman" w:hAnsi="Times New Roman" w:cs="Times New Roman"/>
          <w:sz w:val="24"/>
          <w:szCs w:val="24"/>
        </w:rPr>
        <w:t>$________</w:t>
      </w:r>
      <w:r>
        <w:rPr>
          <w:rFonts w:ascii="Times New Roman" w:hAnsi="Times New Roman" w:cs="Times New Roman"/>
          <w:sz w:val="24"/>
          <w:szCs w:val="24"/>
        </w:rPr>
        <w:t xml:space="preserve"> of which </w:t>
      </w:r>
      <w:r w:rsidR="00C5054E">
        <w:rPr>
          <w:rFonts w:ascii="Times New Roman" w:hAnsi="Times New Roman" w:cs="Times New Roman"/>
          <w:sz w:val="24"/>
          <w:szCs w:val="24"/>
        </w:rPr>
        <w:t>$________</w:t>
      </w:r>
      <w:r w:rsidR="004E7866">
        <w:rPr>
          <w:rFonts w:ascii="Times New Roman" w:hAnsi="Times New Roman" w:cs="Times New Roman"/>
          <w:sz w:val="24"/>
          <w:szCs w:val="24"/>
        </w:rPr>
        <w:t xml:space="preserve"> have been paid.  The balance is being paid [DESCRIBE MANNER OF PAYMENT].  An affidavit attesting to these facts is attached as Exhibit A.</w:t>
      </w:r>
    </w:p>
    <w:p w:rsidR="004E7866" w:rsidRPr="009A5A78" w:rsidRDefault="004E7866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The Defendant is without the financial means to pay the necessary due process costs.  A completed application for indigency is attached as Exhibit B.</w:t>
      </w:r>
    </w:p>
    <w:p w:rsidR="004E7866" w:rsidRPr="009A5A78" w:rsidRDefault="009A5A78" w:rsidP="004E786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WHEREFORE, the defense requests this Court enter an </w:t>
      </w:r>
      <w:r w:rsidR="004E7866">
        <w:rPr>
          <w:rFonts w:ascii="Times New Roman" w:hAnsi="Times New Roman" w:cs="Times New Roman"/>
          <w:sz w:val="24"/>
          <w:szCs w:val="24"/>
        </w:rPr>
        <w:t>order finding the Defendant indigent for costs.</w:t>
      </w:r>
    </w:p>
    <w:p w:rsidR="004E7866" w:rsidRDefault="009A5A78" w:rsidP="004E7866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4E7866" w:rsidRDefault="004E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lastRenderedPageBreak/>
        <w:t>IN THE CIRCUIT COURT OF THE ______ JUDICIAL CIRCUIT</w:t>
      </w:r>
    </w:p>
    <w:p w:rsidR="004E7866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5A78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A5A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A861CD" w:rsidRDefault="00A861CD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Default="004E7866" w:rsidP="004E786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ORDER FINDING THE DEFENDANT INDIGENT FOR COSTS</w:t>
      </w:r>
    </w:p>
    <w:p w:rsidR="004E7866" w:rsidRPr="004E7866" w:rsidRDefault="004E7866" w:rsidP="004E78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7866">
        <w:rPr>
          <w:rFonts w:ascii="Times New Roman" w:hAnsi="Times New Roman" w:cs="Times New Roman"/>
          <w:sz w:val="24"/>
          <w:szCs w:val="24"/>
        </w:rPr>
        <w:t xml:space="preserve">THIS CAUSE having coming before the Court upon the Motion to </w:t>
      </w:r>
      <w:r>
        <w:rPr>
          <w:rFonts w:ascii="Times New Roman" w:hAnsi="Times New Roman" w:cs="Times New Roman"/>
          <w:sz w:val="24"/>
          <w:szCs w:val="24"/>
        </w:rPr>
        <w:t>Declare the Defendant Indigent for Costs i</w:t>
      </w:r>
      <w:r w:rsidRPr="004E7866">
        <w:rPr>
          <w:rFonts w:ascii="Times New Roman" w:hAnsi="Times New Roman" w:cs="Times New Roman"/>
          <w:sz w:val="24"/>
          <w:szCs w:val="24"/>
        </w:rPr>
        <w:t>n the above entitled cause; and this Court having reviewed the Motion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66">
        <w:rPr>
          <w:rFonts w:ascii="Times New Roman" w:hAnsi="Times New Roman" w:cs="Times New Roman"/>
          <w:sz w:val="24"/>
          <w:szCs w:val="24"/>
        </w:rPr>
        <w:t>the response of the Justice Administrative Commission, the Court finds that the defense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66">
        <w:rPr>
          <w:rFonts w:ascii="Times New Roman" w:hAnsi="Times New Roman" w:cs="Times New Roman"/>
          <w:sz w:val="24"/>
          <w:szCs w:val="24"/>
        </w:rPr>
        <w:t xml:space="preserve">has shown that the </w:t>
      </w:r>
      <w:r>
        <w:rPr>
          <w:rFonts w:ascii="Times New Roman" w:hAnsi="Times New Roman" w:cs="Times New Roman"/>
          <w:sz w:val="24"/>
          <w:szCs w:val="24"/>
        </w:rPr>
        <w:t>Defendant is indigent for costs</w:t>
      </w:r>
      <w:r w:rsidRPr="004E7866">
        <w:rPr>
          <w:rFonts w:ascii="Times New Roman" w:hAnsi="Times New Roman" w:cs="Times New Roman"/>
          <w:sz w:val="24"/>
          <w:szCs w:val="24"/>
        </w:rPr>
        <w:t>.</w:t>
      </w:r>
    </w:p>
    <w:p w:rsidR="004E7866" w:rsidRPr="004E7866" w:rsidRDefault="004E7866" w:rsidP="004E786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7866">
        <w:rPr>
          <w:rFonts w:ascii="Times New Roman" w:hAnsi="Times New Roman" w:cs="Times New Roman"/>
          <w:b/>
          <w:sz w:val="24"/>
          <w:szCs w:val="24"/>
        </w:rPr>
        <w:t>IT IS HEREBY ORDERED AND ADJUDGED as follows:</w:t>
      </w:r>
    </w:p>
    <w:p w:rsidR="004E7866" w:rsidRDefault="004E7866" w:rsidP="004E78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The Defendant </w:t>
      </w:r>
      <w:r w:rsidR="00660043">
        <w:rPr>
          <w:rFonts w:ascii="Times New Roman" w:hAnsi="Times New Roman" w:cs="Times New Roman"/>
          <w:sz w:val="24"/>
          <w:szCs w:val="24"/>
        </w:rPr>
        <w:t>is declared to be</w:t>
      </w:r>
      <w:r>
        <w:rPr>
          <w:rFonts w:ascii="Times New Roman" w:hAnsi="Times New Roman" w:cs="Times New Roman"/>
          <w:sz w:val="24"/>
          <w:szCs w:val="24"/>
        </w:rPr>
        <w:t xml:space="preserve"> indigent for costs </w:t>
      </w:r>
      <w:r w:rsidRPr="004E7866">
        <w:rPr>
          <w:rFonts w:ascii="Times New Roman" w:hAnsi="Times New Roman" w:cs="Times New Roman"/>
          <w:sz w:val="24"/>
          <w:szCs w:val="24"/>
        </w:rPr>
        <w:t>pursuant to sec</w:t>
      </w:r>
      <w:r>
        <w:rPr>
          <w:rFonts w:ascii="Times New Roman" w:hAnsi="Times New Roman" w:cs="Times New Roman"/>
          <w:sz w:val="24"/>
          <w:szCs w:val="24"/>
        </w:rPr>
        <w:t>tion 27.52(5), Florida Statutes.</w:t>
      </w:r>
    </w:p>
    <w:p w:rsidR="00660043" w:rsidRDefault="00660043" w:rsidP="004E78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The defense is authorized to incur costs to take depositions including court reporter appearance fees</w:t>
      </w:r>
      <w:r w:rsidRPr="00660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Service of process shall be through the sheriff unless the sheriff is unable or unable to provide service of process.  The sheriff must be used to serve in-county law enforcement.</w:t>
      </w:r>
    </w:p>
    <w:p w:rsidR="006F5350" w:rsidRDefault="006F5350" w:rsidP="004E78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Any request for </w:t>
      </w:r>
      <w:r w:rsidRPr="006F5350">
        <w:rPr>
          <w:rFonts w:ascii="Times New Roman" w:hAnsi="Times New Roman" w:cs="Times New Roman"/>
          <w:sz w:val="24"/>
          <w:szCs w:val="24"/>
        </w:rPr>
        <w:t>additional due process costs, including transcripts</w:t>
      </w:r>
      <w:r w:rsidR="00255DC7">
        <w:rPr>
          <w:rFonts w:ascii="Times New Roman" w:hAnsi="Times New Roman" w:cs="Times New Roman"/>
          <w:sz w:val="24"/>
          <w:szCs w:val="24"/>
        </w:rPr>
        <w:t>, private investigators, and experts</w:t>
      </w:r>
      <w:r w:rsidRPr="006F53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shall</w:t>
      </w:r>
      <w:r w:rsidRPr="006F5350">
        <w:rPr>
          <w:rFonts w:ascii="Times New Roman" w:hAnsi="Times New Roman" w:cs="Times New Roman"/>
          <w:sz w:val="24"/>
          <w:szCs w:val="24"/>
        </w:rPr>
        <w:t xml:space="preserve"> be made by separate motion.</w:t>
      </w:r>
      <w:r>
        <w:rPr>
          <w:rFonts w:ascii="Times New Roman" w:hAnsi="Times New Roman" w:cs="Times New Roman"/>
          <w:sz w:val="24"/>
          <w:szCs w:val="24"/>
        </w:rPr>
        <w:t xml:space="preserve">  The Justice Administrative Commission shall be served with any motion for additional due process costs.</w:t>
      </w:r>
      <w:bookmarkEnd w:id="0"/>
    </w:p>
    <w:p w:rsidR="00474584" w:rsidRDefault="006F5350" w:rsidP="004745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4584">
        <w:rPr>
          <w:rFonts w:ascii="Times New Roman" w:hAnsi="Times New Roman" w:cs="Times New Roman"/>
          <w:sz w:val="24"/>
          <w:szCs w:val="24"/>
        </w:rPr>
        <w:t>.</w:t>
      </w:r>
      <w:r w:rsidR="00474584">
        <w:rPr>
          <w:rFonts w:ascii="Times New Roman" w:hAnsi="Times New Roman" w:cs="Times New Roman"/>
          <w:sz w:val="24"/>
          <w:szCs w:val="24"/>
        </w:rPr>
        <w:tab/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Should any </w:t>
      </w:r>
      <w:r w:rsidR="00474584">
        <w:rPr>
          <w:rFonts w:ascii="Times New Roman" w:hAnsi="Times New Roman" w:cs="Times New Roman"/>
          <w:sz w:val="24"/>
          <w:szCs w:val="24"/>
        </w:rPr>
        <w:t>due process vendor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desire direct payment from the Justice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Administrative Commission, the </w:t>
      </w:r>
      <w:r w:rsidR="00474584">
        <w:rPr>
          <w:rFonts w:ascii="Times New Roman" w:hAnsi="Times New Roman" w:cs="Times New Roman"/>
          <w:sz w:val="24"/>
          <w:szCs w:val="24"/>
        </w:rPr>
        <w:t>vendor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must enter into a contract with the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Justice Administrative Commission. The defense and </w:t>
      </w:r>
      <w:r w:rsidR="00474584">
        <w:rPr>
          <w:rFonts w:ascii="Times New Roman" w:hAnsi="Times New Roman" w:cs="Times New Roman"/>
          <w:sz w:val="24"/>
          <w:szCs w:val="24"/>
        </w:rPr>
        <w:t>the vendor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must comply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>with all policies and procedures of the Justice Administrative Commission related to the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4E7866" w:rsidRDefault="006F5350" w:rsidP="004E78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7866">
        <w:rPr>
          <w:rFonts w:ascii="Times New Roman" w:hAnsi="Times New Roman" w:cs="Times New Roman"/>
          <w:sz w:val="24"/>
          <w:szCs w:val="24"/>
        </w:rPr>
        <w:t>.</w:t>
      </w:r>
      <w:r w:rsidR="004E7866">
        <w:rPr>
          <w:rFonts w:ascii="Times New Roman" w:hAnsi="Times New Roman" w:cs="Times New Roman"/>
          <w:sz w:val="24"/>
          <w:szCs w:val="24"/>
        </w:rPr>
        <w:tab/>
        <w:t xml:space="preserve">Upon conviction, </w:t>
      </w:r>
      <w:r w:rsidR="00A861CD">
        <w:rPr>
          <w:rFonts w:ascii="Times New Roman" w:hAnsi="Times New Roman" w:cs="Times New Roman"/>
          <w:sz w:val="24"/>
          <w:szCs w:val="24"/>
        </w:rPr>
        <w:t>t</w:t>
      </w:r>
      <w:r w:rsidR="00A861CD" w:rsidRPr="00A861CD">
        <w:rPr>
          <w:rFonts w:ascii="Times New Roman" w:hAnsi="Times New Roman" w:cs="Times New Roman"/>
          <w:sz w:val="24"/>
          <w:szCs w:val="24"/>
        </w:rPr>
        <w:t>he Defendant is liable to pay the amount of any due process costs as directed by sections 27.52(5</w:t>
      </w:r>
      <w:proofErr w:type="gramStart"/>
      <w:r w:rsidR="00A861CD" w:rsidRPr="00A861CD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A861CD" w:rsidRPr="00A861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861CD" w:rsidRPr="00A861CD">
        <w:rPr>
          <w:rFonts w:ascii="Times New Roman" w:hAnsi="Times New Roman" w:cs="Times New Roman"/>
          <w:sz w:val="24"/>
          <w:szCs w:val="24"/>
        </w:rPr>
        <w:t xml:space="preserve">) and 938.29, Florida Statutes.  If the Defendant is convicted, </w:t>
      </w:r>
      <w:r w:rsidR="00A861CD">
        <w:rPr>
          <w:rFonts w:ascii="Times New Roman" w:hAnsi="Times New Roman" w:cs="Times New Roman"/>
          <w:sz w:val="24"/>
          <w:szCs w:val="24"/>
        </w:rPr>
        <w:t>the attorney</w:t>
      </w:r>
      <w:r w:rsidR="00A861CD" w:rsidRPr="00A861CD">
        <w:rPr>
          <w:rFonts w:ascii="Times New Roman" w:hAnsi="Times New Roman" w:cs="Times New Roman"/>
          <w:sz w:val="24"/>
          <w:szCs w:val="24"/>
        </w:rPr>
        <w:t xml:space="preserve"> </w:t>
      </w:r>
      <w:r w:rsidR="00474584">
        <w:rPr>
          <w:rFonts w:ascii="Times New Roman" w:hAnsi="Times New Roman" w:cs="Times New Roman"/>
          <w:sz w:val="24"/>
          <w:szCs w:val="24"/>
        </w:rPr>
        <w:t xml:space="preserve">representing the Defendant </w:t>
      </w:r>
      <w:r w:rsidR="00A861CD" w:rsidRPr="00A861CD">
        <w:rPr>
          <w:rFonts w:ascii="Times New Roman" w:hAnsi="Times New Roman" w:cs="Times New Roman"/>
          <w:sz w:val="24"/>
          <w:szCs w:val="24"/>
        </w:rPr>
        <w:t>is responsible for providing an accounting to the Court delineating the costs expended on behalf of the Defendant within 90 days after disposition of the case notwithstanding any appeals.</w:t>
      </w:r>
      <w:r w:rsidR="00A861CD" w:rsidRPr="00A861CD">
        <w:t xml:space="preserve"> </w:t>
      </w:r>
      <w:r w:rsidR="00A861CD">
        <w:t xml:space="preserve"> </w:t>
      </w:r>
      <w:r w:rsidR="00A861CD" w:rsidRPr="00A861CD">
        <w:rPr>
          <w:rFonts w:ascii="Times New Roman" w:hAnsi="Times New Roman" w:cs="Times New Roman"/>
          <w:sz w:val="24"/>
          <w:szCs w:val="24"/>
        </w:rPr>
        <w:t xml:space="preserve">The Court shall then enter an order determining the amount of costs paid which will thereafter be recorded as a lien against the defendant.  </w:t>
      </w:r>
    </w:p>
    <w:p w:rsidR="00A861CD" w:rsidRPr="00A861CD" w:rsidRDefault="00A861CD" w:rsidP="00A861C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</w:p>
    <w:p w:rsidR="00A861CD" w:rsidRDefault="00A861CD" w:rsidP="00A861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A861CD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A861CD">
        <w:rPr>
          <w:rFonts w:ascii="Times New Roman" w:hAnsi="Times New Roman" w:cs="Times New Roman"/>
          <w:sz w:val="24"/>
          <w:szCs w:val="24"/>
        </w:rPr>
        <w:t xml:space="preserve"> of ____________________________________.</w:t>
      </w:r>
    </w:p>
    <w:p w:rsidR="00A861CD" w:rsidRPr="009A5A78" w:rsidRDefault="00A861CD" w:rsidP="00A861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A861CD" w:rsidRPr="009A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78"/>
    <w:rsid w:val="00064ED9"/>
    <w:rsid w:val="00255DC7"/>
    <w:rsid w:val="00474584"/>
    <w:rsid w:val="004E7866"/>
    <w:rsid w:val="00660043"/>
    <w:rsid w:val="006F5350"/>
    <w:rsid w:val="009A5A78"/>
    <w:rsid w:val="00A861CD"/>
    <w:rsid w:val="00C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D62EB-D086-4B9A-BEC9-867D7D1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5</cp:revision>
  <dcterms:created xsi:type="dcterms:W3CDTF">2017-02-20T16:40:00Z</dcterms:created>
  <dcterms:modified xsi:type="dcterms:W3CDTF">2017-02-20T21:25:00Z</dcterms:modified>
</cp:coreProperties>
</file>